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ED" w:rsidRPr="00C23BCC" w:rsidRDefault="00802FED" w:rsidP="00802FED">
      <w:pPr>
        <w:snapToGrid w:val="0"/>
        <w:spacing w:line="240" w:lineRule="atLeast"/>
        <w:jc w:val="center"/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-736600</wp:posOffset>
                </wp:positionV>
                <wp:extent cx="933450" cy="933450"/>
                <wp:effectExtent l="0" t="0" r="19050" b="19050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" o:spid="_x0000_s1026" style="position:absolute;left:0;text-align:left;margin-left:344.25pt;margin-top:-58pt;width:73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" strokeweight=".25pt">
                <v:stroke dashstyle="dash"/>
                <v:textbox inset="5.85pt,.7pt,5.85pt,.7pt"/>
              </v:oval>
            </w:pict>
          </mc:Fallback>
        </mc:AlternateContent>
      </w:r>
      <w:r w:rsidRPr="00C23BCC">
        <w:rPr>
          <w:rFonts w:hint="eastAsia"/>
          <w:sz w:val="28"/>
          <w:szCs w:val="28"/>
        </w:rPr>
        <w:t>委任状</w:t>
      </w:r>
    </w:p>
    <w:p w:rsidR="00802FED" w:rsidRDefault="00802FED" w:rsidP="00802FED">
      <w:pPr>
        <w:snapToGrid w:val="0"/>
        <w:spacing w:line="240" w:lineRule="atLeast"/>
        <w:jc w:val="center"/>
        <w:rPr>
          <w:rFonts w:hint="eastAsia"/>
          <w:szCs w:val="21"/>
        </w:rPr>
      </w:pPr>
    </w:p>
    <w:p w:rsidR="00802FED" w:rsidRPr="009E57F2" w:rsidRDefault="00802FED" w:rsidP="00802FED">
      <w:pPr>
        <w:snapToGrid w:val="0"/>
        <w:spacing w:line="240" w:lineRule="atLeast"/>
        <w:ind w:firstLineChars="100" w:firstLine="220"/>
        <w:jc w:val="center"/>
        <w:rPr>
          <w:rFonts w:hint="eastAsia"/>
          <w:color w:val="FF0000"/>
          <w:sz w:val="22"/>
          <w:szCs w:val="22"/>
          <w:lang w:eastAsia="zh-CN"/>
        </w:rPr>
      </w:pPr>
      <w:r w:rsidRPr="009E57F2">
        <w:rPr>
          <w:rFonts w:hint="eastAsia"/>
          <w:color w:val="FF0000"/>
          <w:sz w:val="22"/>
          <w:szCs w:val="22"/>
        </w:rPr>
        <w:t>埼玉県東松山市元宿二丁目２６番地１８　２階</w:t>
      </w:r>
    </w:p>
    <w:p w:rsidR="00802FED" w:rsidRDefault="00802FED" w:rsidP="00802FED">
      <w:pPr>
        <w:snapToGrid w:val="0"/>
        <w:spacing w:line="240" w:lineRule="atLeast"/>
        <w:jc w:val="center"/>
        <w:rPr>
          <w:rFonts w:hint="eastAsia"/>
          <w:szCs w:val="21"/>
        </w:rPr>
      </w:pPr>
      <w:r w:rsidRPr="009E57F2">
        <w:rPr>
          <w:rFonts w:hint="eastAsia"/>
          <w:color w:val="FF0000"/>
          <w:szCs w:val="21"/>
        </w:rPr>
        <w:t>柴　崎　　智　哉</w:t>
      </w:r>
    </w:p>
    <w:p w:rsidR="00802FED" w:rsidRPr="00C23BCC" w:rsidRDefault="00802FED" w:rsidP="00802FED">
      <w:pPr>
        <w:snapToGrid w:val="0"/>
        <w:spacing w:line="240" w:lineRule="atLeast"/>
        <w:jc w:val="center"/>
        <w:rPr>
          <w:rFonts w:hint="eastAsia"/>
          <w:szCs w:val="21"/>
        </w:rPr>
      </w:pPr>
    </w:p>
    <w:p w:rsidR="00802FED" w:rsidRPr="00C23BCC" w:rsidRDefault="00802FED" w:rsidP="00802FED">
      <w:pPr>
        <w:snapToGrid w:val="0"/>
        <w:spacing w:line="240" w:lineRule="atLeast"/>
        <w:ind w:left="840"/>
        <w:rPr>
          <w:rFonts w:hint="eastAsia"/>
          <w:szCs w:val="21"/>
        </w:rPr>
      </w:pPr>
      <w:r w:rsidRPr="00C23BCC">
        <w:rPr>
          <w:rFonts w:hint="eastAsia"/>
          <w:szCs w:val="21"/>
        </w:rPr>
        <w:t>上記の者を代理人と定め下記登記申請を為す権限</w:t>
      </w:r>
      <w:r>
        <w:rPr>
          <w:rFonts w:hint="eastAsia"/>
          <w:szCs w:val="21"/>
        </w:rPr>
        <w:t>、及び、登記識別情報を受領する権限</w:t>
      </w:r>
      <w:r w:rsidRPr="00C23BCC">
        <w:rPr>
          <w:rFonts w:hint="eastAsia"/>
          <w:szCs w:val="21"/>
        </w:rPr>
        <w:t>を委任する。</w:t>
      </w:r>
    </w:p>
    <w:p w:rsidR="00802FED" w:rsidRDefault="00802FED" w:rsidP="00802FED">
      <w:pPr>
        <w:snapToGrid w:val="0"/>
        <w:spacing w:line="240" w:lineRule="atLeast"/>
        <w:ind w:left="840"/>
      </w:pPr>
      <w:r>
        <w:rPr>
          <w:rFonts w:hint="eastAsia"/>
        </w:rPr>
        <w:t>申請補正を要する場合取下げを為す件、及び、登記に係る登録免許税の還付金を受領する件も併せて委任する。</w:t>
      </w:r>
    </w:p>
    <w:p w:rsidR="00802FED" w:rsidRPr="00DD6768" w:rsidRDefault="00802FED" w:rsidP="00802FED">
      <w:pPr>
        <w:snapToGrid w:val="0"/>
        <w:spacing w:line="240" w:lineRule="atLeast"/>
        <w:ind w:firstLine="840"/>
        <w:rPr>
          <w:rFonts w:hint="eastAsia"/>
          <w:szCs w:val="21"/>
        </w:rPr>
      </w:pPr>
    </w:p>
    <w:p w:rsidR="00802FED" w:rsidRPr="00C23BCC" w:rsidRDefault="00802FED" w:rsidP="00802FED">
      <w:pPr>
        <w:snapToGrid w:val="0"/>
        <w:spacing w:line="240" w:lineRule="atLeast"/>
        <w:ind w:left="1680" w:firstLine="840"/>
        <w:rPr>
          <w:rFonts w:hint="eastAsia"/>
          <w:szCs w:val="21"/>
        </w:rPr>
      </w:pPr>
    </w:p>
    <w:p w:rsidR="00802FED" w:rsidRPr="00C23BCC" w:rsidRDefault="00802FED" w:rsidP="00802FED">
      <w:pPr>
        <w:numPr>
          <w:ilvl w:val="0"/>
          <w:numId w:val="1"/>
        </w:numPr>
        <w:snapToGrid w:val="0"/>
        <w:spacing w:line="240" w:lineRule="atLeast"/>
        <w:jc w:val="left"/>
        <w:rPr>
          <w:rFonts w:hint="eastAsia"/>
          <w:szCs w:val="21"/>
        </w:rPr>
      </w:pPr>
      <w:r w:rsidRPr="009E57F2">
        <w:rPr>
          <w:rFonts w:hint="eastAsia"/>
          <w:color w:val="FF0000"/>
          <w:kern w:val="0"/>
        </w:rPr>
        <w:t>平成２９年１月７日</w:t>
      </w:r>
      <w:r>
        <w:rPr>
          <w:rFonts w:hint="eastAsia"/>
          <w:kern w:val="0"/>
        </w:rPr>
        <w:t>相続</w:t>
      </w:r>
      <w:r w:rsidRPr="00C23BCC">
        <w:rPr>
          <w:rFonts w:hint="eastAsia"/>
          <w:szCs w:val="21"/>
        </w:rPr>
        <w:t xml:space="preserve">　により下記物件の所有権移転</w:t>
      </w:r>
    </w:p>
    <w:p w:rsidR="00802FED" w:rsidRPr="000C3C88" w:rsidRDefault="00802FED" w:rsidP="00802FED">
      <w:pPr>
        <w:snapToGrid w:val="0"/>
        <w:spacing w:line="240" w:lineRule="atLeast"/>
        <w:ind w:left="420"/>
        <w:jc w:val="left"/>
        <w:rPr>
          <w:rFonts w:hint="eastAsia"/>
          <w:szCs w:val="21"/>
        </w:rPr>
      </w:pPr>
    </w:p>
    <w:p w:rsidR="00802FED" w:rsidRDefault="00802FED" w:rsidP="00802FED">
      <w:pPr>
        <w:snapToGrid w:val="0"/>
        <w:spacing w:line="240" w:lineRule="atLeast"/>
        <w:ind w:firstLine="420"/>
        <w:jc w:val="left"/>
        <w:rPr>
          <w:rFonts w:hint="eastAsia"/>
          <w:szCs w:val="21"/>
        </w:rPr>
      </w:pPr>
      <w:r w:rsidRPr="00C23BCC">
        <w:rPr>
          <w:rFonts w:hint="eastAsia"/>
          <w:szCs w:val="21"/>
        </w:rPr>
        <w:t xml:space="preserve">被相続人　</w:t>
      </w:r>
      <w:r w:rsidRPr="009E57F2">
        <w:rPr>
          <w:rFonts w:hint="eastAsia"/>
          <w:color w:val="FF0000"/>
          <w:szCs w:val="21"/>
        </w:rPr>
        <w:t>川越一郎</w:t>
      </w:r>
    </w:p>
    <w:p w:rsidR="00802FED" w:rsidRPr="00C23BCC" w:rsidRDefault="00802FED" w:rsidP="00802FED">
      <w:pPr>
        <w:snapToGrid w:val="0"/>
        <w:spacing w:line="240" w:lineRule="atLeast"/>
        <w:ind w:firstLine="420"/>
        <w:jc w:val="left"/>
        <w:rPr>
          <w:rFonts w:hint="eastAsia"/>
          <w:szCs w:val="21"/>
        </w:rPr>
      </w:pPr>
    </w:p>
    <w:p w:rsidR="00802FED" w:rsidRDefault="00802FED" w:rsidP="00802FED">
      <w:pPr>
        <w:snapToGrid w:val="0"/>
        <w:spacing w:line="240" w:lineRule="atLeast"/>
        <w:jc w:val="left"/>
        <w:rPr>
          <w:rFonts w:hint="eastAsia"/>
          <w:szCs w:val="21"/>
        </w:rPr>
      </w:pPr>
    </w:p>
    <w:p w:rsidR="00802FED" w:rsidRPr="00C23BCC" w:rsidRDefault="00802FED" w:rsidP="00802FED">
      <w:pPr>
        <w:snapToGrid w:val="0"/>
        <w:spacing w:line="240" w:lineRule="atLeast"/>
        <w:jc w:val="left"/>
        <w:rPr>
          <w:rFonts w:hint="eastAsia"/>
          <w:szCs w:val="21"/>
        </w:rPr>
      </w:pPr>
    </w:p>
    <w:p w:rsidR="00802FED" w:rsidRPr="00F750A9" w:rsidRDefault="00802FED" w:rsidP="00802FED">
      <w:pPr>
        <w:snapToGrid w:val="0"/>
        <w:spacing w:line="240" w:lineRule="atLeast"/>
        <w:rPr>
          <w:rFonts w:hint="eastAsia"/>
          <w:szCs w:val="21"/>
        </w:rPr>
      </w:pPr>
      <w:r w:rsidRPr="00C23BCC">
        <w:rPr>
          <w:rFonts w:hint="eastAsia"/>
          <w:szCs w:val="21"/>
        </w:rPr>
        <w:t>物件の表示</w:t>
      </w:r>
    </w:p>
    <w:p w:rsidR="00802FED" w:rsidRPr="00F750A9" w:rsidRDefault="00802FED" w:rsidP="00802FED">
      <w:pPr>
        <w:snapToGrid w:val="0"/>
        <w:spacing w:line="240" w:lineRule="atLeast"/>
        <w:rPr>
          <w:rFonts w:hint="eastAsia"/>
          <w:kern w:val="0"/>
          <w:szCs w:val="21"/>
        </w:rPr>
      </w:pPr>
      <w:r w:rsidRPr="00F750A9">
        <w:rPr>
          <w:rFonts w:hint="eastAsia"/>
          <w:szCs w:val="21"/>
        </w:rPr>
        <w:tab/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rFonts w:hint="eastAsia"/>
          <w:color w:val="FF0000"/>
          <w:kern w:val="0"/>
          <w:lang w:eastAsia="zh-TW"/>
        </w:rPr>
      </w:pPr>
      <w:r w:rsidRPr="00802FED">
        <w:rPr>
          <w:rFonts w:hint="eastAsia"/>
          <w:color w:val="FF0000"/>
          <w:spacing w:val="210"/>
          <w:kern w:val="0"/>
          <w:fitText w:val="840" w:id="1362867968"/>
          <w:lang w:eastAsia="zh-TW"/>
        </w:rPr>
        <w:t>所</w:t>
      </w:r>
      <w:r w:rsidRPr="00802FED">
        <w:rPr>
          <w:rFonts w:hint="eastAsia"/>
          <w:color w:val="FF0000"/>
          <w:kern w:val="0"/>
          <w:fitText w:val="840" w:id="1362867968"/>
          <w:lang w:eastAsia="zh-TW"/>
        </w:rPr>
        <w:t>在</w:t>
      </w:r>
      <w:r w:rsidRPr="009E57F2">
        <w:rPr>
          <w:rFonts w:hint="eastAsia"/>
          <w:color w:val="FF0000"/>
          <w:kern w:val="0"/>
          <w:lang w:eastAsia="zh-TW"/>
        </w:rPr>
        <w:tab/>
      </w:r>
      <w:r w:rsidRPr="009E57F2">
        <w:rPr>
          <w:rFonts w:hint="eastAsia"/>
          <w:color w:val="FF0000"/>
        </w:rPr>
        <w:t>東松山市元宿二丁目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rFonts w:hint="eastAsia"/>
          <w:color w:val="FF0000"/>
          <w:kern w:val="0"/>
          <w:lang w:eastAsia="zh-CN"/>
        </w:rPr>
      </w:pPr>
      <w:r w:rsidRPr="00802FED">
        <w:rPr>
          <w:rFonts w:hint="eastAsia"/>
          <w:color w:val="FF0000"/>
          <w:spacing w:val="210"/>
          <w:kern w:val="0"/>
          <w:fitText w:val="840" w:id="1362867969"/>
          <w:lang w:eastAsia="zh-CN"/>
        </w:rPr>
        <w:t>地</w:t>
      </w:r>
      <w:r w:rsidRPr="00802FED">
        <w:rPr>
          <w:rFonts w:hint="eastAsia"/>
          <w:color w:val="FF0000"/>
          <w:kern w:val="0"/>
          <w:fitText w:val="840" w:id="1362867969"/>
          <w:lang w:eastAsia="zh-CN"/>
        </w:rPr>
        <w:t>番</w:t>
      </w:r>
      <w:r w:rsidRPr="009E57F2">
        <w:rPr>
          <w:rFonts w:hint="eastAsia"/>
          <w:color w:val="FF0000"/>
          <w:kern w:val="0"/>
          <w:lang w:eastAsia="zh-CN"/>
        </w:rPr>
        <w:tab/>
      </w:r>
      <w:r w:rsidRPr="009E57F2">
        <w:rPr>
          <w:rFonts w:hint="eastAsia"/>
          <w:color w:val="FF0000"/>
        </w:rPr>
        <w:t>〇〇番○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rFonts w:hint="eastAsia"/>
          <w:color w:val="FF0000"/>
          <w:kern w:val="0"/>
          <w:lang w:eastAsia="zh-CN"/>
        </w:rPr>
      </w:pPr>
      <w:r w:rsidRPr="00802FED">
        <w:rPr>
          <w:rFonts w:hint="eastAsia"/>
          <w:color w:val="FF0000"/>
          <w:spacing w:val="210"/>
          <w:kern w:val="0"/>
          <w:fitText w:val="840" w:id="1362867970"/>
          <w:lang w:eastAsia="zh-CN"/>
        </w:rPr>
        <w:t>地</w:t>
      </w:r>
      <w:r w:rsidRPr="00802FED">
        <w:rPr>
          <w:rFonts w:hint="eastAsia"/>
          <w:color w:val="FF0000"/>
          <w:kern w:val="0"/>
          <w:fitText w:val="840" w:id="1362867970"/>
          <w:lang w:eastAsia="zh-CN"/>
        </w:rPr>
        <w:t>目</w:t>
      </w:r>
      <w:r w:rsidRPr="009E57F2">
        <w:rPr>
          <w:rFonts w:hint="eastAsia"/>
          <w:color w:val="FF0000"/>
          <w:kern w:val="0"/>
          <w:lang w:eastAsia="zh-CN"/>
        </w:rPr>
        <w:tab/>
      </w:r>
      <w:r w:rsidRPr="009E57F2">
        <w:rPr>
          <w:rFonts w:hint="eastAsia"/>
          <w:color w:val="FF0000"/>
          <w:kern w:val="0"/>
        </w:rPr>
        <w:t>宅　地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rFonts w:hint="eastAsia"/>
          <w:color w:val="FF0000"/>
          <w:kern w:val="0"/>
        </w:rPr>
      </w:pPr>
      <w:r w:rsidRPr="00802FED">
        <w:rPr>
          <w:rFonts w:hint="eastAsia"/>
          <w:color w:val="FF0000"/>
          <w:spacing w:val="210"/>
          <w:kern w:val="0"/>
          <w:fitText w:val="840" w:id="1362867971"/>
        </w:rPr>
        <w:t>地</w:t>
      </w:r>
      <w:r w:rsidRPr="00802FED">
        <w:rPr>
          <w:rFonts w:hint="eastAsia"/>
          <w:color w:val="FF0000"/>
          <w:kern w:val="0"/>
          <w:fitText w:val="840" w:id="1362867971"/>
        </w:rPr>
        <w:t>積</w:t>
      </w:r>
      <w:r w:rsidRPr="009E57F2">
        <w:rPr>
          <w:rFonts w:hint="eastAsia"/>
          <w:color w:val="FF0000"/>
          <w:kern w:val="0"/>
        </w:rPr>
        <w:tab/>
      </w:r>
      <w:r w:rsidRPr="009E57F2">
        <w:rPr>
          <w:rFonts w:hint="eastAsia"/>
          <w:color w:val="FF0000"/>
          <w:kern w:val="0"/>
        </w:rPr>
        <w:t>１２０・００㎡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rFonts w:hint="eastAsia"/>
          <w:color w:val="FF0000"/>
          <w:kern w:val="0"/>
        </w:rPr>
      </w:pP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 xml:space="preserve">所　　在　</w:t>
      </w:r>
      <w:r w:rsidRPr="009E57F2">
        <w:rPr>
          <w:rFonts w:hint="eastAsia"/>
          <w:color w:val="FF0000"/>
        </w:rPr>
        <w:t>東松山市元宿二丁目</w:t>
      </w:r>
      <w:r w:rsidRPr="009E57F2">
        <w:rPr>
          <w:rFonts w:hint="eastAsia"/>
          <w:color w:val="FF0000"/>
          <w:kern w:val="0"/>
        </w:rPr>
        <w:t xml:space="preserve">　〇〇番地〇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>家屋番号　〇〇番○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>種　　類　居　宅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>構　　造　木造瓦葺２階建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>床</w:t>
      </w:r>
      <w:r w:rsidRPr="009E57F2">
        <w:rPr>
          <w:rFonts w:hint="eastAsia"/>
          <w:color w:val="FF0000"/>
          <w:kern w:val="0"/>
        </w:rPr>
        <w:t xml:space="preserve"> </w:t>
      </w:r>
      <w:r w:rsidRPr="009E57F2">
        <w:rPr>
          <w:rFonts w:hint="eastAsia"/>
          <w:color w:val="FF0000"/>
          <w:kern w:val="0"/>
        </w:rPr>
        <w:t>面</w:t>
      </w:r>
      <w:r w:rsidRPr="009E57F2">
        <w:rPr>
          <w:rFonts w:hint="eastAsia"/>
          <w:color w:val="FF0000"/>
          <w:kern w:val="0"/>
        </w:rPr>
        <w:t xml:space="preserve"> </w:t>
      </w:r>
      <w:r w:rsidRPr="009E57F2">
        <w:rPr>
          <w:rFonts w:hint="eastAsia"/>
          <w:color w:val="FF0000"/>
          <w:kern w:val="0"/>
        </w:rPr>
        <w:t>積　１階　５０・００㎡</w:t>
      </w:r>
    </w:p>
    <w:p w:rsidR="00802FED" w:rsidRPr="009E57F2" w:rsidRDefault="00802FED" w:rsidP="00802FED">
      <w:pPr>
        <w:snapToGrid w:val="0"/>
        <w:spacing w:line="240" w:lineRule="atLeast"/>
        <w:ind w:firstLine="600"/>
        <w:rPr>
          <w:color w:val="FF0000"/>
          <w:kern w:val="0"/>
        </w:rPr>
      </w:pPr>
      <w:r w:rsidRPr="009E57F2">
        <w:rPr>
          <w:rFonts w:hint="eastAsia"/>
          <w:color w:val="FF0000"/>
          <w:kern w:val="0"/>
        </w:rPr>
        <w:t xml:space="preserve">　　　　　２階　４０・００㎡</w:t>
      </w:r>
    </w:p>
    <w:p w:rsidR="00802FED" w:rsidRPr="00CC1A44" w:rsidRDefault="00802FED" w:rsidP="00802FED">
      <w:pPr>
        <w:snapToGrid w:val="0"/>
        <w:spacing w:line="240" w:lineRule="atLeast"/>
        <w:ind w:firstLine="420"/>
        <w:jc w:val="left"/>
        <w:rPr>
          <w:rFonts w:hint="eastAsia"/>
          <w:szCs w:val="21"/>
        </w:rPr>
      </w:pPr>
    </w:p>
    <w:p w:rsidR="00802FED" w:rsidRPr="00C23BCC" w:rsidRDefault="00802FED" w:rsidP="00802FED">
      <w:pPr>
        <w:snapToGrid w:val="0"/>
        <w:spacing w:line="240" w:lineRule="atLeast"/>
        <w:ind w:firstLine="420"/>
        <w:jc w:val="left"/>
        <w:rPr>
          <w:rFonts w:hint="eastAsia"/>
          <w:szCs w:val="21"/>
        </w:rPr>
      </w:pPr>
    </w:p>
    <w:p w:rsidR="00802FED" w:rsidRPr="00C23BCC" w:rsidRDefault="00802FED" w:rsidP="00802FED">
      <w:pPr>
        <w:snapToGrid w:val="0"/>
        <w:spacing w:line="240" w:lineRule="atLeast"/>
        <w:ind w:left="420"/>
        <w:jc w:val="right"/>
        <w:rPr>
          <w:rFonts w:hint="eastAsia"/>
          <w:szCs w:val="21"/>
        </w:rPr>
      </w:pPr>
      <w:r w:rsidRPr="00C23BCC">
        <w:rPr>
          <w:rFonts w:hint="eastAsia"/>
          <w:szCs w:val="21"/>
        </w:rPr>
        <w:t>平成　　年　　月　　日</w:t>
      </w:r>
    </w:p>
    <w:p w:rsidR="00802FED" w:rsidRDefault="00802FED" w:rsidP="00802FED">
      <w:pPr>
        <w:snapToGrid w:val="0"/>
        <w:spacing w:line="240" w:lineRule="atLeast"/>
        <w:jc w:val="left"/>
        <w:rPr>
          <w:rFonts w:hint="eastAsia"/>
          <w:szCs w:val="21"/>
        </w:rPr>
      </w:pPr>
    </w:p>
    <w:p w:rsidR="00802FED" w:rsidRDefault="00802FED" w:rsidP="00802FED">
      <w:pPr>
        <w:snapToGrid w:val="0"/>
        <w:spacing w:line="240" w:lineRule="atLeast"/>
        <w:jc w:val="left"/>
        <w:rPr>
          <w:rFonts w:hint="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125730</wp:posOffset>
                </wp:positionV>
                <wp:extent cx="933450" cy="933450"/>
                <wp:effectExtent l="0" t="0" r="19050" b="1905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277.5pt;margin-top:9.9pt;width:73.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" strokeweight=".25pt">
                <v:stroke dashstyle="dash"/>
                <v:textbox inset="5.85pt,.7pt,5.85pt,.7pt"/>
              </v:oval>
            </w:pict>
          </mc:Fallback>
        </mc:AlternateContent>
      </w:r>
    </w:p>
    <w:p w:rsidR="00802FED" w:rsidRPr="00FB64EE" w:rsidRDefault="00802FED" w:rsidP="00802FED">
      <w:pPr>
        <w:jc w:val="left"/>
        <w:rPr>
          <w:rFonts w:hint="eastAsia"/>
        </w:rPr>
      </w:pPr>
      <w:r>
        <w:rPr>
          <w:rFonts w:hint="eastAsia"/>
        </w:rPr>
        <w:t>（住所）</w:t>
      </w:r>
      <w:r>
        <w:rPr>
          <w:rFonts w:hint="eastAsia"/>
        </w:rPr>
        <w:tab/>
      </w:r>
      <w:r w:rsidRPr="009E57F2">
        <w:rPr>
          <w:rFonts w:hint="eastAsia"/>
          <w:color w:val="FF0000"/>
        </w:rPr>
        <w:t>埼玉県東松山市元宿二丁目〇〇番地〇</w:t>
      </w:r>
    </w:p>
    <w:p w:rsidR="00802FED" w:rsidRPr="00CC1A44" w:rsidRDefault="00802FED" w:rsidP="00802FED">
      <w:pPr>
        <w:rPr>
          <w:rFonts w:hint="eastAsia"/>
        </w:rPr>
      </w:pPr>
    </w:p>
    <w:p w:rsidR="00802FED" w:rsidRDefault="00802FED" w:rsidP="00802FED">
      <w:pPr>
        <w:rPr>
          <w:rFonts w:hint="eastAsia"/>
        </w:rPr>
      </w:pPr>
    </w:p>
    <w:p w:rsidR="00802FED" w:rsidRPr="005F237A" w:rsidRDefault="00802FED" w:rsidP="00802FED">
      <w:pPr>
        <w:rPr>
          <w:rFonts w:hint="eastAsia"/>
          <w:u w:val="single"/>
        </w:rPr>
      </w:pPr>
      <w:r>
        <w:rPr>
          <w:rFonts w:hint="eastAsia"/>
        </w:rPr>
        <w:t>（氏名）</w:t>
      </w:r>
      <w:r>
        <w:rPr>
          <w:rFonts w:hint="eastAsia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</w:p>
    <w:p w:rsidR="00802FED" w:rsidRDefault="00802FED" w:rsidP="00802FED">
      <w:pPr>
        <w:snapToGrid w:val="0"/>
        <w:spacing w:line="240" w:lineRule="atLeast"/>
        <w:jc w:val="left"/>
        <w:rPr>
          <w:rFonts w:hint="eastAsia"/>
          <w:szCs w:val="21"/>
        </w:rPr>
      </w:pPr>
    </w:p>
    <w:p w:rsidR="00A90FC4" w:rsidRDefault="00A90FC4">
      <w:bookmarkStart w:id="0" w:name="_GoBack"/>
      <w:bookmarkEnd w:id="0"/>
    </w:p>
    <w:sectPr w:rsidR="00A90FC4" w:rsidSect="006861CA">
      <w:pgSz w:w="11907" w:h="16840" w:code="9"/>
      <w:pgMar w:top="1701" w:right="1701" w:bottom="1701" w:left="1701" w:header="851" w:footer="992" w:gutter="0"/>
      <w:paperSrc w:first="7" w:other="7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FED" w:rsidRDefault="00802FED" w:rsidP="00802FED">
      <w:r>
        <w:separator/>
      </w:r>
    </w:p>
  </w:endnote>
  <w:endnote w:type="continuationSeparator" w:id="0">
    <w:p w:rsidR="00802FED" w:rsidRDefault="00802FED" w:rsidP="0080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FED" w:rsidRDefault="00802FED" w:rsidP="00802FED">
      <w:r>
        <w:separator/>
      </w:r>
    </w:p>
  </w:footnote>
  <w:footnote w:type="continuationSeparator" w:id="0">
    <w:p w:rsidR="00802FED" w:rsidRDefault="00802FED" w:rsidP="00802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2E88"/>
    <w:multiLevelType w:val="hybridMultilevel"/>
    <w:tmpl w:val="94F6465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9DD"/>
    <w:rsid w:val="00802FED"/>
    <w:rsid w:val="00A90FC4"/>
    <w:rsid w:val="00FA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FED"/>
  </w:style>
  <w:style w:type="paragraph" w:styleId="a5">
    <w:name w:val="footer"/>
    <w:basedOn w:val="a"/>
    <w:link w:val="a6"/>
    <w:uiPriority w:val="99"/>
    <w:unhideWhenUsed/>
    <w:rsid w:val="00802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F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FED"/>
  </w:style>
  <w:style w:type="paragraph" w:styleId="a5">
    <w:name w:val="footer"/>
    <w:basedOn w:val="a"/>
    <w:link w:val="a6"/>
    <w:uiPriority w:val="99"/>
    <w:unhideWhenUsed/>
    <w:rsid w:val="00802F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2</cp:revision>
  <dcterms:created xsi:type="dcterms:W3CDTF">2017-01-07T05:55:00Z</dcterms:created>
  <dcterms:modified xsi:type="dcterms:W3CDTF">2017-01-07T05:55:00Z</dcterms:modified>
</cp:coreProperties>
</file>